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2268B6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2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b/>
          <w:bCs/>
          <w:color w:val="000000"/>
          <w:szCs w:val="26"/>
        </w:rPr>
        <w:t>BÀI 7: THỰC HÀNH SOẠN THẢO VĂN BẢN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b/>
          <w:bCs/>
          <w:color w:val="000000"/>
          <w:szCs w:val="26"/>
        </w:rPr>
        <w:t>1. Em hãy tiến hành soạn thảo văn bản và định dạng văn bản như Hình bên dưới?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b/>
          <w:bCs/>
          <w:noProof/>
          <w:color w:val="000000"/>
          <w:szCs w:val="26"/>
        </w:rPr>
        <w:drawing>
          <wp:inline distT="0" distB="0" distL="0" distR="0" wp14:anchorId="41655CBA" wp14:editId="14DEE4E0">
            <wp:extent cx="3295650" cy="1362075"/>
            <wp:effectExtent l="0" t="0" r="0" b="9525"/>
            <wp:docPr id="2" name="Picture 2" descr="PHIẾU HỌC TẬP 1BÀI 7: THỰC HÀNH SOẠN THẢO VĂN BẢN1. Em hãy tiến hành soạn thảo văn bản và định dạng văn bản như Hình bên dưới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ựa vào hình Bài 1, em hãy nêu các bước để tiến hành định dạng được kiểu chữ như hì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ựa vào hình Bài 1, em hãy nêu các bước để tiến hành định dạng được phông chữ như hì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ựa vào hình Bài 1, em hãy nêu các bước để tiến hành định dạng được màu chữ như hì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. Em hãy nêu các bước để chèn hình ả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 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IẾU HỌC TẬP 1BÀI 7: THỰC HÀNH SOẠN THẢO VĂN BẢN1. Em hãy tiến hành soạn thảo văn bản và định dạng văn bản như Hình bên dưới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ựa vào hình Bài 1, em hãy nêu các bước để tiến hành định dạng được kiểu chữ như hì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ựa vào hình Bài 1, em hãy nêu các bước để tiến hành định dạng được phông chữ như hì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ựa vào hình Bài 1, em hãy nêu các bước để tiến hành định dạng được màu chữ như hì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. Em hãy nêu các bước để chèn hình ảnh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 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Cs w:val="26"/>
        </w:rPr>
        <w:t>2.</w:t>
      </w:r>
      <w:r w:rsidRPr="002268B6">
        <w:rPr>
          <w:rFonts w:ascii="Arial" w:eastAsia="Times New Roman" w:hAnsi="Arial" w:cs="Arial"/>
          <w:b/>
          <w:bCs/>
          <w:color w:val="000000"/>
          <w:szCs w:val="26"/>
        </w:rPr>
        <w:t>  Em hãy nêu các bước để chèn hình ảnh?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b/>
          <w:bCs/>
          <w:color w:val="000000"/>
          <w:szCs w:val="26"/>
        </w:rPr>
        <w:t>3. Em hãy thực hành soạn thảo văn bản theo yêu câù dưới đây?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Việt Bắc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Thương nhau, chia củ sắn lùi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Bát cơm sẻ nửa, chăn sui đắp cùng.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Nhớ người mẹ nắng cháy lưng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Địu con lên rẫy, bẻ từng bắp ngô.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Nhớ sao lớp học i tờ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Đồng khuya đuốc sáng những giờ liên hoan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lastRenderedPageBreak/>
        <w:t>Nhớ sao ngày tháng cơ quan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Gian nan đời vẫn ca vang núi đèo.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- Toàn bộ văn bản có cỡ chữ 13, phông chữ Times New Roman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- Màu chữ xanh lá cây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- Tên văn bản cỡ chữ 16, kiểu chữ đậm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- Chèn một hình ảnh minh họa 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- Lưu văn bản vào thư mục của em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......................................................................................................................................…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b/>
          <w:bCs/>
          <w:color w:val="000000"/>
          <w:szCs w:val="26"/>
        </w:rPr>
        <w:t>4. Theo em việc định dạng lại văn bản có ý nghĩa gì?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268B6" w:rsidRPr="002268B6" w:rsidRDefault="002268B6" w:rsidP="002268B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268B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B2174" w:rsidRDefault="004B2174"/>
    <w:sectPr w:rsidR="004B2174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654EF6"/>
    <w:multiLevelType w:val="multilevel"/>
    <w:tmpl w:val="16D44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B6"/>
    <w:rsid w:val="002268B6"/>
    <w:rsid w:val="0024119B"/>
    <w:rsid w:val="004B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530BA"/>
  <w15:chartTrackingRefBased/>
  <w15:docId w15:val="{55AC3129-5AC6-43CC-9B18-753A64DC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2024-12-26T03:49:00Z</dcterms:created>
  <dcterms:modified xsi:type="dcterms:W3CDTF">2024-12-26T03:50:00Z</dcterms:modified>
</cp:coreProperties>
</file>