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9f9f8" w:val="clear"/>
        <w:spacing w:after="280" w:before="0" w:line="360" w:lineRule="auto"/>
        <w:jc w:val="center"/>
        <w:rPr>
          <w:rFonts w:ascii="Arial" w:cs="Arial" w:eastAsia="Arial" w:hAnsi="Arial"/>
          <w:color w:val="333333"/>
          <w:sz w:val="30"/>
          <w:szCs w:val="30"/>
        </w:rPr>
      </w:pPr>
      <w:bookmarkStart w:colFirst="0" w:colLast="0" w:name="_heading=h.gjdgxs" w:id="0"/>
      <w:bookmarkEnd w:id="0"/>
      <w:r w:rsidDel="00000000" w:rsidR="00000000" w:rsidRPr="00000000">
        <w:rPr>
          <w:rFonts w:ascii="Arial" w:cs="Arial" w:eastAsia="Arial" w:hAnsi="Arial"/>
          <w:b w:val="1"/>
          <w:color w:val="d5751f"/>
          <w:sz w:val="30"/>
          <w:szCs w:val="30"/>
          <w:rtl w:val="0"/>
        </w:rPr>
        <w:t xml:space="preserve">Tin học 5 Kết nối bài 15: Sử dụng biểu thức trong chương trình</w:t>
      </w:r>
      <w:r w:rsidDel="00000000" w:rsidR="00000000" w:rsidRPr="00000000">
        <w:rPr>
          <w:rtl w:val="0"/>
        </w:rPr>
      </w:r>
    </w:p>
    <w:p w:rsidR="00000000" w:rsidDel="00000000" w:rsidP="00000000" w:rsidRDefault="00000000" w:rsidRPr="00000000" w14:paraId="00000002">
      <w:pPr>
        <w:spacing w:after="225" w:before="225" w:line="360" w:lineRule="auto"/>
        <w:jc w:val="left"/>
        <w:rPr>
          <w:rFonts w:ascii="Arial" w:cs="Arial" w:eastAsia="Arial" w:hAnsi="Arial"/>
          <w:color w:val="116ab1"/>
          <w:sz w:val="33"/>
          <w:szCs w:val="33"/>
        </w:rPr>
      </w:pPr>
      <w:r w:rsidDel="00000000" w:rsidR="00000000" w:rsidRPr="00000000">
        <w:rPr>
          <w:rFonts w:ascii="Arial" w:cs="Arial" w:eastAsia="Arial" w:hAnsi="Arial"/>
          <w:color w:val="116ab1"/>
          <w:sz w:val="33"/>
          <w:szCs w:val="33"/>
          <w:rtl w:val="0"/>
        </w:rPr>
        <w:t xml:space="preserve">KHỞI ĐỘNG</w:t>
      </w:r>
    </w:p>
    <w:p w:rsidR="00000000" w:rsidDel="00000000" w:rsidP="00000000" w:rsidRDefault="00000000" w:rsidRPr="00000000" w14:paraId="00000003">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333333"/>
          <w:sz w:val="27"/>
          <w:szCs w:val="27"/>
          <w:rtl w:val="0"/>
        </w:rPr>
        <w:t xml:space="preserve">Hoạt động: Biểu thức</w:t>
      </w:r>
      <w:r w:rsidDel="00000000" w:rsidR="00000000" w:rsidRPr="00000000">
        <w:rPr>
          <w:rtl w:val="0"/>
        </w:rPr>
      </w:r>
    </w:p>
    <w:p w:rsidR="00000000" w:rsidDel="00000000" w:rsidP="00000000" w:rsidRDefault="00000000" w:rsidRPr="00000000" w14:paraId="00000004">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Giả sử biến &lt;cạnh&gt; được dùng để lưu độ dài cạnh của hình vuông. Scratch có các phép toán cộng, trừ, nhân, chia như trong môn Toán. Theo em biểu thức nào sau đây tính chu vi hình vuông trong Scratch?</w:t>
      </w:r>
    </w:p>
    <w:p w:rsidR="00000000" w:rsidDel="00000000" w:rsidP="00000000" w:rsidRDefault="00000000" w:rsidRPr="00000000" w14:paraId="00000005">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Pr>
        <w:drawing>
          <wp:inline distB="0" distT="0" distL="0" distR="0">
            <wp:extent cx="4619625" cy="1343025"/>
            <wp:effectExtent b="0" l="0" r="0" t="0"/>
            <wp:docPr descr="Theo em biểu thức nào sau đây tính chu vi hình vuông trong Scratch?" id="4" name="image2.png"/>
            <a:graphic>
              <a:graphicData uri="http://schemas.openxmlformats.org/drawingml/2006/picture">
                <pic:pic>
                  <pic:nvPicPr>
                    <pic:cNvPr descr="Theo em biểu thức nào sau đây tính chu vi hình vuông trong Scratch?" id="0" name="image2.png"/>
                    <pic:cNvPicPr preferRelativeResize="0"/>
                  </pic:nvPicPr>
                  <pic:blipFill>
                    <a:blip r:embed="rId7"/>
                    <a:srcRect b="0" l="0" r="0" t="0"/>
                    <a:stretch>
                      <a:fillRect/>
                    </a:stretch>
                  </pic:blipFill>
                  <pic:spPr>
                    <a:xfrm>
                      <a:off x="0" y="0"/>
                      <a:ext cx="461962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0" w:before="0" w:line="36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07">
      <w:pPr>
        <w:spacing w:after="0" w:before="0" w:line="360" w:lineRule="auto"/>
        <w:jc w:val="left"/>
        <w:rPr>
          <w:sz w:val="24"/>
          <w:szCs w:val="24"/>
        </w:rPr>
      </w:pPr>
      <w:r w:rsidDel="00000000" w:rsidR="00000000" w:rsidRPr="00000000">
        <w:rPr>
          <w:rtl w:val="0"/>
        </w:rPr>
      </w:r>
    </w:p>
    <w:p w:rsidR="00000000" w:rsidDel="00000000" w:rsidP="00000000" w:rsidRDefault="00000000" w:rsidRPr="00000000" w14:paraId="00000008">
      <w:pPr>
        <w:spacing w:after="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Đáp án C.</w:t>
      </w:r>
    </w:p>
    <w:p w:rsidR="00000000" w:rsidDel="00000000" w:rsidP="00000000" w:rsidRDefault="00000000" w:rsidRPr="00000000" w14:paraId="00000009">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b w:val="1"/>
          <w:color w:val="333333"/>
          <w:sz w:val="27"/>
          <w:szCs w:val="27"/>
          <w:rtl w:val="0"/>
        </w:rPr>
        <w:t xml:space="preserve">Câu hỏi:</w:t>
      </w:r>
      <w:r w:rsidDel="00000000" w:rsidR="00000000" w:rsidRPr="00000000">
        <w:rPr>
          <w:rFonts w:ascii="Arial" w:cs="Arial" w:eastAsia="Arial" w:hAnsi="Arial"/>
          <w:color w:val="333333"/>
          <w:sz w:val="27"/>
          <w:szCs w:val="27"/>
          <w:rtl w:val="0"/>
        </w:rPr>
        <w:t xml:space="preserve"> Giả sử hai biển &lt;a&gt; và &lt;b&gt; lưu đồ dài hai cạnh của hình chữ nhật,</w:t>
      </w:r>
    </w:p>
    <w:p w:rsidR="00000000" w:rsidDel="00000000" w:rsidP="00000000" w:rsidRDefault="00000000" w:rsidRPr="00000000" w14:paraId="0000000A">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a) Hãy ghép mỗi biểu thức trong Scratch ở cột bên trái với một biểu thức toán học tương ứng ở cột bên phải.</w:t>
      </w:r>
    </w:p>
    <w:p w:rsidR="00000000" w:rsidDel="00000000" w:rsidP="00000000" w:rsidRDefault="00000000" w:rsidRPr="00000000" w14:paraId="0000000B">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 </w:t>
      </w:r>
      <w:r w:rsidDel="00000000" w:rsidR="00000000" w:rsidRPr="00000000">
        <w:rPr>
          <w:rFonts w:ascii="Arial" w:cs="Arial" w:eastAsia="Arial" w:hAnsi="Arial"/>
          <w:color w:val="333333"/>
          <w:sz w:val="27"/>
          <w:szCs w:val="27"/>
        </w:rPr>
        <w:drawing>
          <wp:inline distB="0" distT="0" distL="0" distR="0">
            <wp:extent cx="4619625" cy="2647950"/>
            <wp:effectExtent b="0" l="0" r="0" t="0"/>
            <wp:docPr descr="Giả sử hai biển &lt;a&gt; và &lt;b&gt; lưu đồ dài hai canh của hình chữ nhật," id="6" name="image1.png"/>
            <a:graphic>
              <a:graphicData uri="http://schemas.openxmlformats.org/drawingml/2006/picture">
                <pic:pic>
                  <pic:nvPicPr>
                    <pic:cNvPr descr="Giả sử hai biển &lt;a&gt; và &lt;b&gt; lưu đồ dài hai canh của hình chữ nhật," id="0" name="image1.png"/>
                    <pic:cNvPicPr preferRelativeResize="0"/>
                  </pic:nvPicPr>
                  <pic:blipFill>
                    <a:blip r:embed="rId8"/>
                    <a:srcRect b="0" l="0" r="0" t="0"/>
                    <a:stretch>
                      <a:fillRect/>
                    </a:stretch>
                  </pic:blipFill>
                  <pic:spPr>
                    <a:xfrm>
                      <a:off x="0" y="0"/>
                      <a:ext cx="4619625" cy="264795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b) Trong các biểu thức ở trên, chỉ ra biểu thức trong Scratch để tính chu vi của hình chữ nhật.</w:t>
      </w:r>
    </w:p>
    <w:p w:rsidR="00000000" w:rsidDel="00000000" w:rsidP="00000000" w:rsidRDefault="00000000" w:rsidRPr="00000000" w14:paraId="0000000D">
      <w:pPr>
        <w:spacing w:after="0" w:before="0" w:line="36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0E">
      <w:pPr>
        <w:spacing w:after="0" w:before="0" w:line="360" w:lineRule="auto"/>
        <w:jc w:val="left"/>
        <w:rPr>
          <w:sz w:val="24"/>
          <w:szCs w:val="24"/>
        </w:rPr>
      </w:pPr>
      <w:r w:rsidDel="00000000" w:rsidR="00000000" w:rsidRPr="00000000">
        <w:rPr>
          <w:rtl w:val="0"/>
        </w:rPr>
      </w:r>
    </w:p>
    <w:p w:rsidR="00000000" w:rsidDel="00000000" w:rsidP="00000000" w:rsidRDefault="00000000" w:rsidRPr="00000000" w14:paraId="0000000F">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a, </w:t>
      </w:r>
    </w:p>
    <w:tbl>
      <w:tblPr>
        <w:tblStyle w:val="Table1"/>
        <w:tblW w:w="9071.0" w:type="dxa"/>
        <w:jc w:val="left"/>
        <w:tblLayout w:type="fixed"/>
        <w:tblLook w:val="0400"/>
      </w:tblPr>
      <w:tblGrid>
        <w:gridCol w:w="2294"/>
        <w:gridCol w:w="2242"/>
        <w:gridCol w:w="2242"/>
        <w:gridCol w:w="2293"/>
        <w:tblGridChange w:id="0">
          <w:tblGrid>
            <w:gridCol w:w="2294"/>
            <w:gridCol w:w="2242"/>
            <w:gridCol w:w="2242"/>
            <w:gridCol w:w="2293"/>
          </w:tblGrid>
        </w:tblGridChange>
      </w:tblGrid>
      <w:tr>
        <w:trPr>
          <w:cantSplit w:val="0"/>
          <w:tblHeader w:val="0"/>
        </w:trPr>
        <w:tc>
          <w:tcPr>
            <w:tcMar>
              <w:top w:w="75.0" w:type="dxa"/>
              <w:left w:w="75.0" w:type="dxa"/>
              <w:bottom w:w="75.0" w:type="dxa"/>
              <w:right w:w="75.0" w:type="dxa"/>
            </w:tcMar>
          </w:tcPr>
          <w:p w:rsidR="00000000" w:rsidDel="00000000" w:rsidP="00000000" w:rsidRDefault="00000000" w:rsidRPr="00000000" w14:paraId="00000010">
            <w:pPr>
              <w:spacing w:after="0" w:before="0" w:line="360" w:lineRule="auto"/>
              <w:jc w:val="left"/>
              <w:rPr>
                <w:sz w:val="24"/>
                <w:szCs w:val="24"/>
              </w:rPr>
            </w:pPr>
            <w:r w:rsidDel="00000000" w:rsidR="00000000" w:rsidRPr="00000000">
              <w:rPr>
                <w:sz w:val="24"/>
                <w:szCs w:val="24"/>
                <w:rtl w:val="0"/>
              </w:rPr>
              <w:t xml:space="preserve">1 - d</w:t>
            </w:r>
          </w:p>
        </w:tc>
        <w:tc>
          <w:tcPr>
            <w:tcMar>
              <w:top w:w="75.0" w:type="dxa"/>
              <w:left w:w="75.0" w:type="dxa"/>
              <w:bottom w:w="75.0" w:type="dxa"/>
              <w:right w:w="75.0" w:type="dxa"/>
            </w:tcMar>
          </w:tcPr>
          <w:p w:rsidR="00000000" w:rsidDel="00000000" w:rsidP="00000000" w:rsidRDefault="00000000" w:rsidRPr="00000000" w14:paraId="00000011">
            <w:pPr>
              <w:spacing w:after="0" w:before="0" w:line="360" w:lineRule="auto"/>
              <w:jc w:val="left"/>
              <w:rPr>
                <w:sz w:val="24"/>
                <w:szCs w:val="24"/>
              </w:rPr>
            </w:pPr>
            <w:r w:rsidDel="00000000" w:rsidR="00000000" w:rsidRPr="00000000">
              <w:rPr>
                <w:sz w:val="24"/>
                <w:szCs w:val="24"/>
                <w:rtl w:val="0"/>
              </w:rPr>
              <w:t xml:space="preserve">2 - c</w:t>
            </w:r>
          </w:p>
        </w:tc>
        <w:tc>
          <w:tcPr>
            <w:tcMar>
              <w:top w:w="75.0" w:type="dxa"/>
              <w:left w:w="75.0" w:type="dxa"/>
              <w:bottom w:w="75.0" w:type="dxa"/>
              <w:right w:w="75.0" w:type="dxa"/>
            </w:tcMar>
          </w:tcPr>
          <w:p w:rsidR="00000000" w:rsidDel="00000000" w:rsidP="00000000" w:rsidRDefault="00000000" w:rsidRPr="00000000" w14:paraId="00000012">
            <w:pPr>
              <w:spacing w:after="0" w:before="0" w:line="360" w:lineRule="auto"/>
              <w:jc w:val="left"/>
              <w:rPr>
                <w:sz w:val="24"/>
                <w:szCs w:val="24"/>
              </w:rPr>
            </w:pPr>
            <w:r w:rsidDel="00000000" w:rsidR="00000000" w:rsidRPr="00000000">
              <w:rPr>
                <w:sz w:val="24"/>
                <w:szCs w:val="24"/>
                <w:rtl w:val="0"/>
              </w:rPr>
              <w:t xml:space="preserve">3 - a</w:t>
            </w:r>
          </w:p>
        </w:tc>
        <w:tc>
          <w:tcPr>
            <w:tcMar>
              <w:top w:w="75.0" w:type="dxa"/>
              <w:left w:w="75.0" w:type="dxa"/>
              <w:bottom w:w="75.0" w:type="dxa"/>
              <w:right w:w="75.0" w:type="dxa"/>
            </w:tcMar>
          </w:tcPr>
          <w:p w:rsidR="00000000" w:rsidDel="00000000" w:rsidP="00000000" w:rsidRDefault="00000000" w:rsidRPr="00000000" w14:paraId="00000013">
            <w:pPr>
              <w:spacing w:after="0" w:before="0" w:line="360" w:lineRule="auto"/>
              <w:jc w:val="left"/>
              <w:rPr>
                <w:sz w:val="24"/>
                <w:szCs w:val="24"/>
              </w:rPr>
            </w:pPr>
            <w:r w:rsidDel="00000000" w:rsidR="00000000" w:rsidRPr="00000000">
              <w:rPr>
                <w:sz w:val="24"/>
                <w:szCs w:val="24"/>
                <w:rtl w:val="0"/>
              </w:rPr>
              <w:t xml:space="preserve">4 - b</w:t>
            </w:r>
          </w:p>
        </w:tc>
      </w:tr>
    </w:tbl>
    <w:p w:rsidR="00000000" w:rsidDel="00000000" w:rsidP="00000000" w:rsidRDefault="00000000" w:rsidRPr="00000000" w14:paraId="00000014">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b,</w:t>
      </w:r>
    </w:p>
    <w:p w:rsidR="00000000" w:rsidDel="00000000" w:rsidP="00000000" w:rsidRDefault="00000000" w:rsidRPr="00000000" w14:paraId="00000015">
      <w:pPr>
        <w:spacing w:after="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Biểu thức để tính chu vi chữ nhật là: Biểu thức số 1 – d</w:t>
      </w:r>
    </w:p>
    <w:p w:rsidR="00000000" w:rsidDel="00000000" w:rsidP="00000000" w:rsidRDefault="00000000" w:rsidRPr="00000000" w14:paraId="00000016">
      <w:pPr>
        <w:spacing w:after="280" w:before="0" w:line="360" w:lineRule="auto"/>
        <w:jc w:val="left"/>
        <w:rPr>
          <w:rFonts w:ascii="Arial" w:cs="Arial" w:eastAsia="Arial" w:hAnsi="Arial"/>
          <w:b w:val="1"/>
          <w:color w:val="333333"/>
          <w:sz w:val="27"/>
          <w:szCs w:val="27"/>
        </w:rPr>
      </w:pPr>
      <w:r w:rsidDel="00000000" w:rsidR="00000000" w:rsidRPr="00000000">
        <w:rPr>
          <w:rFonts w:ascii="Arial" w:cs="Arial" w:eastAsia="Arial" w:hAnsi="Arial"/>
          <w:b w:val="1"/>
          <w:color w:val="333333"/>
          <w:sz w:val="27"/>
          <w:szCs w:val="27"/>
          <w:rtl w:val="0"/>
        </w:rPr>
        <w:t xml:space="preserve">Câu hỏi: Giả sử hai biển &lt;a&gt; và &lt;b&gt; lưu đồ dài hai canh của hình chữ nhật,</w:t>
      </w:r>
    </w:p>
    <w:p w:rsidR="00000000" w:rsidDel="00000000" w:rsidP="00000000" w:rsidRDefault="00000000" w:rsidRPr="00000000" w14:paraId="00000017">
      <w:pPr>
        <w:spacing w:after="280" w:before="0" w:line="360" w:lineRule="auto"/>
        <w:jc w:val="left"/>
        <w:rPr>
          <w:rFonts w:ascii="Arial" w:cs="Arial" w:eastAsia="Arial" w:hAnsi="Arial"/>
          <w:b w:val="1"/>
          <w:color w:val="333333"/>
          <w:sz w:val="27"/>
          <w:szCs w:val="27"/>
        </w:rPr>
      </w:pPr>
      <w:r w:rsidDel="00000000" w:rsidR="00000000" w:rsidRPr="00000000">
        <w:rPr>
          <w:rFonts w:ascii="Arial" w:cs="Arial" w:eastAsia="Arial" w:hAnsi="Arial"/>
          <w:b w:val="1"/>
          <w:color w:val="333333"/>
          <w:sz w:val="27"/>
          <w:szCs w:val="27"/>
          <w:rtl w:val="0"/>
        </w:rPr>
        <w:t xml:space="preserve">a) Hãy ghép mỗi biểu thức trong Scratch ở cột bên trái với một biểu thức toán học tương ứng ở cột bên phải.</w:t>
      </w:r>
    </w:p>
    <w:p w:rsidR="00000000" w:rsidDel="00000000" w:rsidP="00000000" w:rsidRDefault="00000000" w:rsidRPr="00000000" w14:paraId="00000018">
      <w:pPr>
        <w:spacing w:after="280" w:before="0" w:line="360" w:lineRule="auto"/>
        <w:jc w:val="left"/>
        <w:rPr>
          <w:rFonts w:ascii="Arial" w:cs="Arial" w:eastAsia="Arial" w:hAnsi="Arial"/>
          <w:b w:val="1"/>
          <w:color w:val="333333"/>
          <w:sz w:val="27"/>
          <w:szCs w:val="27"/>
        </w:rPr>
      </w:pPr>
      <w:r w:rsidDel="00000000" w:rsidR="00000000" w:rsidRPr="00000000">
        <w:rPr>
          <w:rFonts w:ascii="Arial" w:cs="Arial" w:eastAsia="Arial" w:hAnsi="Arial"/>
          <w:b w:val="1"/>
          <w:color w:val="333333"/>
          <w:sz w:val="27"/>
          <w:szCs w:val="27"/>
          <w:rtl w:val="0"/>
        </w:rPr>
        <w:t xml:space="preserve"> </w:t>
      </w:r>
      <w:r w:rsidDel="00000000" w:rsidR="00000000" w:rsidRPr="00000000">
        <w:rPr>
          <w:rFonts w:ascii="Arial" w:cs="Arial" w:eastAsia="Arial" w:hAnsi="Arial"/>
          <w:b w:val="1"/>
          <w:color w:val="333333"/>
          <w:sz w:val="27"/>
          <w:szCs w:val="27"/>
        </w:rPr>
        <w:drawing>
          <wp:inline distB="0" distT="0" distL="0" distR="0">
            <wp:extent cx="4619625" cy="2647950"/>
            <wp:effectExtent b="0" l="0" r="0" t="0"/>
            <wp:docPr descr="Giả sử hai biển &lt;a&gt; và &lt;b&gt; lưu đồ dài hai canh của hình chữ nhật," id="5" name="image1.png"/>
            <a:graphic>
              <a:graphicData uri="http://schemas.openxmlformats.org/drawingml/2006/picture">
                <pic:pic>
                  <pic:nvPicPr>
                    <pic:cNvPr descr="Giả sử hai biển &lt;a&gt; và &lt;b&gt; lưu đồ dài hai canh của hình chữ nhật," id="0" name="image1.png"/>
                    <pic:cNvPicPr preferRelativeResize="0"/>
                  </pic:nvPicPr>
                  <pic:blipFill>
                    <a:blip r:embed="rId8"/>
                    <a:srcRect b="0" l="0" r="0" t="0"/>
                    <a:stretch>
                      <a:fillRect/>
                    </a:stretch>
                  </pic:blipFill>
                  <pic:spPr>
                    <a:xfrm>
                      <a:off x="0" y="0"/>
                      <a:ext cx="4619625" cy="264795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280" w:before="0" w:line="360" w:lineRule="auto"/>
        <w:jc w:val="left"/>
        <w:rPr>
          <w:rFonts w:ascii="Arial" w:cs="Arial" w:eastAsia="Arial" w:hAnsi="Arial"/>
          <w:b w:val="1"/>
          <w:color w:val="333333"/>
          <w:sz w:val="27"/>
          <w:szCs w:val="27"/>
        </w:rPr>
      </w:pPr>
      <w:r w:rsidDel="00000000" w:rsidR="00000000" w:rsidRPr="00000000">
        <w:rPr>
          <w:rFonts w:ascii="Arial" w:cs="Arial" w:eastAsia="Arial" w:hAnsi="Arial"/>
          <w:b w:val="1"/>
          <w:color w:val="333333"/>
          <w:sz w:val="27"/>
          <w:szCs w:val="27"/>
          <w:rtl w:val="0"/>
        </w:rPr>
        <w:t xml:space="preserve">b) Trong các biểu thức ở trên, chỉ ra biểu thức trong Scratch để tính chu vi của hình chữ nhật.</w:t>
      </w:r>
    </w:p>
    <w:p w:rsidR="00000000" w:rsidDel="00000000" w:rsidP="00000000" w:rsidRDefault="00000000" w:rsidRPr="00000000" w14:paraId="0000001A">
      <w:pPr>
        <w:spacing w:after="0" w:before="0" w:line="36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1B">
      <w:pPr>
        <w:spacing w:after="0" w:before="0" w:line="360" w:lineRule="auto"/>
        <w:jc w:val="left"/>
        <w:rPr>
          <w:sz w:val="24"/>
          <w:szCs w:val="24"/>
        </w:rPr>
      </w:pPr>
      <w:r w:rsidDel="00000000" w:rsidR="00000000" w:rsidRPr="00000000">
        <w:rPr>
          <w:rtl w:val="0"/>
        </w:rPr>
      </w:r>
    </w:p>
    <w:p w:rsidR="00000000" w:rsidDel="00000000" w:rsidP="00000000" w:rsidRDefault="00000000" w:rsidRPr="00000000" w14:paraId="0000001C">
      <w:pPr>
        <w:spacing w:after="280" w:before="0" w:line="360" w:lineRule="auto"/>
        <w:jc w:val="left"/>
        <w:rPr>
          <w:rFonts w:ascii="Arial" w:cs="Arial" w:eastAsia="Arial" w:hAnsi="Arial"/>
          <w:b w:val="1"/>
          <w:color w:val="333333"/>
          <w:sz w:val="27"/>
          <w:szCs w:val="27"/>
        </w:rPr>
      </w:pPr>
      <w:r w:rsidDel="00000000" w:rsidR="00000000" w:rsidRPr="00000000">
        <w:rPr>
          <w:rFonts w:ascii="Arial" w:cs="Arial" w:eastAsia="Arial" w:hAnsi="Arial"/>
          <w:b w:val="1"/>
          <w:color w:val="333333"/>
          <w:sz w:val="27"/>
          <w:szCs w:val="27"/>
          <w:rtl w:val="0"/>
        </w:rPr>
        <w:t xml:space="preserve">a, </w:t>
      </w:r>
    </w:p>
    <w:tbl>
      <w:tblPr>
        <w:tblStyle w:val="Table2"/>
        <w:tblW w:w="9071.0" w:type="dxa"/>
        <w:jc w:val="left"/>
        <w:tblLayout w:type="fixed"/>
        <w:tblLook w:val="0400"/>
      </w:tblPr>
      <w:tblGrid>
        <w:gridCol w:w="2294"/>
        <w:gridCol w:w="2242"/>
        <w:gridCol w:w="2242"/>
        <w:gridCol w:w="2293"/>
        <w:tblGridChange w:id="0">
          <w:tblGrid>
            <w:gridCol w:w="2294"/>
            <w:gridCol w:w="2242"/>
            <w:gridCol w:w="2242"/>
            <w:gridCol w:w="2293"/>
          </w:tblGrid>
        </w:tblGridChange>
      </w:tblGrid>
      <w:tr>
        <w:trPr>
          <w:cantSplit w:val="0"/>
          <w:tblHeader w:val="0"/>
        </w:trPr>
        <w:tc>
          <w:tcPr>
            <w:tcMar>
              <w:top w:w="75.0" w:type="dxa"/>
              <w:left w:w="75.0" w:type="dxa"/>
              <w:bottom w:w="75.0" w:type="dxa"/>
              <w:right w:w="75.0" w:type="dxa"/>
            </w:tcMar>
          </w:tcPr>
          <w:p w:rsidR="00000000" w:rsidDel="00000000" w:rsidP="00000000" w:rsidRDefault="00000000" w:rsidRPr="00000000" w14:paraId="0000001D">
            <w:pPr>
              <w:spacing w:after="0" w:before="0" w:line="360" w:lineRule="auto"/>
              <w:jc w:val="left"/>
              <w:rPr>
                <w:sz w:val="24"/>
                <w:szCs w:val="24"/>
              </w:rPr>
            </w:pPr>
            <w:r w:rsidDel="00000000" w:rsidR="00000000" w:rsidRPr="00000000">
              <w:rPr>
                <w:sz w:val="24"/>
                <w:szCs w:val="24"/>
                <w:rtl w:val="0"/>
              </w:rPr>
              <w:t xml:space="preserve">1 - d</w:t>
            </w:r>
          </w:p>
        </w:tc>
        <w:tc>
          <w:tcPr>
            <w:tcMar>
              <w:top w:w="75.0" w:type="dxa"/>
              <w:left w:w="75.0" w:type="dxa"/>
              <w:bottom w:w="75.0" w:type="dxa"/>
              <w:right w:w="75.0" w:type="dxa"/>
            </w:tcMar>
          </w:tcPr>
          <w:p w:rsidR="00000000" w:rsidDel="00000000" w:rsidP="00000000" w:rsidRDefault="00000000" w:rsidRPr="00000000" w14:paraId="0000001E">
            <w:pPr>
              <w:spacing w:after="0" w:before="0" w:line="360" w:lineRule="auto"/>
              <w:jc w:val="left"/>
              <w:rPr>
                <w:sz w:val="24"/>
                <w:szCs w:val="24"/>
              </w:rPr>
            </w:pPr>
            <w:r w:rsidDel="00000000" w:rsidR="00000000" w:rsidRPr="00000000">
              <w:rPr>
                <w:sz w:val="24"/>
                <w:szCs w:val="24"/>
                <w:rtl w:val="0"/>
              </w:rPr>
              <w:t xml:space="preserve">2 - c</w:t>
            </w:r>
          </w:p>
        </w:tc>
        <w:tc>
          <w:tcPr>
            <w:tcMar>
              <w:top w:w="75.0" w:type="dxa"/>
              <w:left w:w="75.0" w:type="dxa"/>
              <w:bottom w:w="75.0" w:type="dxa"/>
              <w:right w:w="75.0" w:type="dxa"/>
            </w:tcMar>
          </w:tcPr>
          <w:p w:rsidR="00000000" w:rsidDel="00000000" w:rsidP="00000000" w:rsidRDefault="00000000" w:rsidRPr="00000000" w14:paraId="0000001F">
            <w:pPr>
              <w:spacing w:after="0" w:before="0" w:line="360" w:lineRule="auto"/>
              <w:jc w:val="left"/>
              <w:rPr>
                <w:sz w:val="24"/>
                <w:szCs w:val="24"/>
              </w:rPr>
            </w:pPr>
            <w:r w:rsidDel="00000000" w:rsidR="00000000" w:rsidRPr="00000000">
              <w:rPr>
                <w:sz w:val="24"/>
                <w:szCs w:val="24"/>
                <w:rtl w:val="0"/>
              </w:rPr>
              <w:t xml:space="preserve">3 - a</w:t>
            </w:r>
          </w:p>
        </w:tc>
        <w:tc>
          <w:tcPr>
            <w:tcMar>
              <w:top w:w="75.0" w:type="dxa"/>
              <w:left w:w="75.0" w:type="dxa"/>
              <w:bottom w:w="75.0" w:type="dxa"/>
              <w:right w:w="75.0" w:type="dxa"/>
            </w:tcMar>
          </w:tcPr>
          <w:p w:rsidR="00000000" w:rsidDel="00000000" w:rsidP="00000000" w:rsidRDefault="00000000" w:rsidRPr="00000000" w14:paraId="00000020">
            <w:pPr>
              <w:spacing w:after="0" w:before="0" w:line="360" w:lineRule="auto"/>
              <w:jc w:val="left"/>
              <w:rPr>
                <w:sz w:val="24"/>
                <w:szCs w:val="24"/>
              </w:rPr>
            </w:pPr>
            <w:r w:rsidDel="00000000" w:rsidR="00000000" w:rsidRPr="00000000">
              <w:rPr>
                <w:sz w:val="24"/>
                <w:szCs w:val="24"/>
                <w:rtl w:val="0"/>
              </w:rPr>
              <w:t xml:space="preserve">4 - b</w:t>
            </w:r>
          </w:p>
        </w:tc>
      </w:tr>
    </w:tbl>
    <w:p w:rsidR="00000000" w:rsidDel="00000000" w:rsidP="00000000" w:rsidRDefault="00000000" w:rsidRPr="00000000" w14:paraId="00000021">
      <w:pPr>
        <w:spacing w:after="280" w:before="0" w:line="360" w:lineRule="auto"/>
        <w:jc w:val="left"/>
        <w:rPr>
          <w:rFonts w:ascii="Arial" w:cs="Arial" w:eastAsia="Arial" w:hAnsi="Arial"/>
          <w:b w:val="1"/>
          <w:color w:val="333333"/>
          <w:sz w:val="27"/>
          <w:szCs w:val="27"/>
        </w:rPr>
      </w:pPr>
      <w:r w:rsidDel="00000000" w:rsidR="00000000" w:rsidRPr="00000000">
        <w:rPr>
          <w:rFonts w:ascii="Arial" w:cs="Arial" w:eastAsia="Arial" w:hAnsi="Arial"/>
          <w:b w:val="1"/>
          <w:color w:val="333333"/>
          <w:sz w:val="27"/>
          <w:szCs w:val="27"/>
          <w:rtl w:val="0"/>
        </w:rPr>
        <w:t xml:space="preserve">b,</w:t>
      </w:r>
    </w:p>
    <w:p w:rsidR="00000000" w:rsidDel="00000000" w:rsidP="00000000" w:rsidRDefault="00000000" w:rsidRPr="00000000" w14:paraId="00000022">
      <w:pPr>
        <w:spacing w:after="0" w:before="0" w:line="360" w:lineRule="auto"/>
        <w:jc w:val="left"/>
        <w:rPr>
          <w:rFonts w:ascii="Arial" w:cs="Arial" w:eastAsia="Arial" w:hAnsi="Arial"/>
          <w:b w:val="1"/>
          <w:color w:val="333333"/>
          <w:sz w:val="27"/>
          <w:szCs w:val="27"/>
        </w:rPr>
      </w:pPr>
      <w:r w:rsidDel="00000000" w:rsidR="00000000" w:rsidRPr="00000000">
        <w:rPr>
          <w:rFonts w:ascii="Arial" w:cs="Arial" w:eastAsia="Arial" w:hAnsi="Arial"/>
          <w:b w:val="1"/>
          <w:color w:val="333333"/>
          <w:sz w:val="27"/>
          <w:szCs w:val="27"/>
          <w:rtl w:val="0"/>
        </w:rPr>
        <w:t xml:space="preserve">Biểu thức để tính chu vi chữ nhật là: Biểu thức số 1 – d</w:t>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E79BD"/>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NormalWeb">
    <w:name w:val="Normal (Web)"/>
    <w:basedOn w:val="Normal"/>
    <w:uiPriority w:val="99"/>
    <w:semiHidden w:val="1"/>
    <w:unhideWhenUsed w:val="1"/>
    <w:rsid w:val="00AE79BD"/>
    <w:pPr>
      <w:spacing w:after="100" w:afterAutospacing="1" w:before="100" w:beforeAutospacing="1" w:line="240" w:lineRule="auto"/>
      <w:jc w:val="left"/>
    </w:pPr>
    <w:rPr>
      <w:rFonts w:cs="Times New Roman" w:eastAsia="Times New Roman"/>
      <w:sz w:val="24"/>
      <w:szCs w:val="24"/>
    </w:rPr>
  </w:style>
  <w:style w:type="character" w:styleId="Strong">
    <w:name w:val="Strong"/>
    <w:basedOn w:val="DefaultParagraphFont"/>
    <w:uiPriority w:val="22"/>
    <w:qFormat w:val="1"/>
    <w:rsid w:val="00AE79BD"/>
    <w:rPr>
      <w:b w:val="1"/>
      <w:bCs w:val="1"/>
    </w:rPr>
  </w:style>
  <w:style w:type="character" w:styleId="number-circle" w:customStyle="1">
    <w:name w:val="number-circle"/>
    <w:basedOn w:val="DefaultParagraphFont"/>
    <w:rsid w:val="00AE79BD"/>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WN8wVNA/BOz1l+BMRDEBR327Vw==">CgMxLjAyCGguZ2pkZ3hzOAByITE4ZEYtRkd3YlB5Y3NJYVB6Rm85cTNuS0tVRDFoM09nRQ==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2024-12-26T07:31:00Z</dcterms:created>
  <dc:creator>Administrator</dc:creator>
</cp:coreProperties>
</file>