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AE9" w:rsidRDefault="00B10492">
      <w:pPr>
        <w:jc w:val="center"/>
        <w:rPr>
          <w:rFonts w:ascii="Times New Roman" w:hAnsi="Times New Roman" w:cs="Times New Roman"/>
          <w:b/>
          <w:sz w:val="26"/>
          <w:szCs w:val="26"/>
          <w:lang w:val="en-US"/>
        </w:rPr>
      </w:pPr>
      <w:r>
        <w:rPr>
          <w:rFonts w:ascii="Times New Roman" w:hAnsi="Times New Roman" w:cs="Times New Roman"/>
          <w:b/>
          <w:sz w:val="26"/>
          <w:szCs w:val="26"/>
          <w:lang w:val="en-US"/>
        </w:rPr>
        <w:t>TUẦN 4</w:t>
      </w:r>
    </w:p>
    <w:p w:rsidR="00C67AE9" w:rsidRDefault="00B10492">
      <w:pPr>
        <w:jc w:val="center"/>
        <w:rPr>
          <w:rFonts w:ascii="Times New Roman" w:hAnsi="Times New Roman" w:cs="Times New Roman"/>
          <w:b/>
          <w:sz w:val="26"/>
          <w:szCs w:val="26"/>
          <w:lang w:val="en-US"/>
        </w:rPr>
      </w:pPr>
      <w:r>
        <w:rPr>
          <w:rFonts w:ascii="Times New Roman" w:hAnsi="Times New Roman" w:cs="Times New Roman"/>
          <w:b/>
          <w:sz w:val="26"/>
          <w:szCs w:val="26"/>
          <w:lang w:val="en-US"/>
        </w:rPr>
        <w:t>Thực hiện từ ngày</w:t>
      </w:r>
    </w:p>
    <w:p w:rsidR="00C67AE9" w:rsidRDefault="00B10492">
      <w:pPr>
        <w:jc w:val="center"/>
        <w:rPr>
          <w:rFonts w:ascii="Times New Roman" w:hAnsi="Times New Roman" w:cs="Times New Roman"/>
          <w:b/>
          <w:sz w:val="26"/>
          <w:szCs w:val="26"/>
          <w:lang w:val="en-US"/>
        </w:rPr>
      </w:pPr>
      <w:r>
        <w:rPr>
          <w:rFonts w:ascii="Times New Roman" w:hAnsi="Times New Roman" w:cs="Times New Roman"/>
          <w:b/>
          <w:sz w:val="26"/>
          <w:szCs w:val="26"/>
          <w:lang w:val="en-US"/>
        </w:rPr>
        <w:t>CHỦ ĐỀ B: MẠNG MÁY TÍNH VÀ INTERNET</w:t>
      </w:r>
    </w:p>
    <w:p w:rsidR="00C67AE9" w:rsidRDefault="00B10492">
      <w:pPr>
        <w:jc w:val="center"/>
        <w:rPr>
          <w:rFonts w:ascii="Times New Roman" w:hAnsi="Times New Roman" w:cs="Times New Roman"/>
          <w:b/>
          <w:sz w:val="26"/>
          <w:szCs w:val="26"/>
          <w:lang w:val="en-US"/>
        </w:rPr>
      </w:pPr>
      <w:r>
        <w:rPr>
          <w:rFonts w:ascii="Times New Roman" w:hAnsi="Times New Roman" w:cs="Times New Roman"/>
          <w:b/>
          <w:sz w:val="26"/>
          <w:szCs w:val="26"/>
          <w:lang w:val="en-US"/>
        </w:rPr>
        <w:t>TÌM KIẾM THÔNG TIN TRÊN WEBSITE</w:t>
      </w:r>
    </w:p>
    <w:p w:rsidR="00C67AE9" w:rsidRDefault="00B10492">
      <w:pPr>
        <w:jc w:val="center"/>
        <w:rPr>
          <w:rFonts w:ascii="Times New Roman" w:hAnsi="Times New Roman" w:cs="Times New Roman"/>
          <w:b/>
          <w:sz w:val="26"/>
          <w:szCs w:val="26"/>
          <w:lang w:val="en-US"/>
        </w:rPr>
      </w:pPr>
      <w:r>
        <w:rPr>
          <w:rFonts w:ascii="Times New Roman" w:hAnsi="Times New Roman" w:cs="Times New Roman"/>
          <w:b/>
          <w:sz w:val="26"/>
          <w:szCs w:val="26"/>
          <w:lang w:val="en-US"/>
        </w:rPr>
        <w:t>BÀI 1: TÌM THÔNG TIN TRÊN WEBSITE</w:t>
      </w:r>
    </w:p>
    <w:p w:rsidR="00C67AE9" w:rsidRDefault="00B10492">
      <w:pPr>
        <w:jc w:val="both"/>
        <w:rPr>
          <w:rFonts w:ascii="Times New Roman" w:hAnsi="Times New Roman" w:cs="Times New Roman"/>
          <w:b/>
          <w:sz w:val="26"/>
          <w:szCs w:val="26"/>
          <w:lang w:val="en-US"/>
        </w:rPr>
      </w:pPr>
      <w:r>
        <w:rPr>
          <w:rFonts w:ascii="Times New Roman" w:hAnsi="Times New Roman" w:cs="Times New Roman"/>
          <w:b/>
          <w:sz w:val="26"/>
          <w:szCs w:val="26"/>
          <w:lang w:val="en-US"/>
        </w:rPr>
        <w:t>I. Yêu cầu cần đạt:</w:t>
      </w:r>
    </w:p>
    <w:p w:rsidR="00C67AE9" w:rsidRDefault="00B10492">
      <w:pPr>
        <w:jc w:val="both"/>
        <w:rPr>
          <w:rFonts w:ascii="Times New Roman" w:hAnsi="Times New Roman" w:cs="Times New Roman"/>
          <w:b/>
          <w:sz w:val="26"/>
          <w:szCs w:val="26"/>
          <w:lang w:val="en-US"/>
        </w:rPr>
      </w:pPr>
      <w:r>
        <w:rPr>
          <w:rFonts w:ascii="Times New Roman" w:hAnsi="Times New Roman" w:cs="Times New Roman"/>
          <w:b/>
          <w:sz w:val="26"/>
          <w:szCs w:val="26"/>
          <w:lang w:val="en-US"/>
        </w:rPr>
        <w:t>1. Về năng lực:</w:t>
      </w:r>
    </w:p>
    <w:p w:rsidR="00C67AE9" w:rsidRDefault="00B10492">
      <w:pPr>
        <w:jc w:val="both"/>
        <w:rPr>
          <w:rFonts w:ascii="Times New Roman" w:hAnsi="Times New Roman" w:cs="Times New Roman"/>
          <w:b/>
          <w:sz w:val="26"/>
          <w:szCs w:val="26"/>
          <w:lang w:val="en-US"/>
        </w:rPr>
      </w:pPr>
      <w:r>
        <w:rPr>
          <w:rFonts w:ascii="Times New Roman" w:hAnsi="Times New Roman" w:cs="Times New Roman"/>
          <w:b/>
          <w:sz w:val="26"/>
          <w:szCs w:val="26"/>
          <w:lang w:val="en-US"/>
        </w:rPr>
        <w:t>Năng lực chung:</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 Năng lực tự chủ và tự học: Tự tìm hiểu các thành phần của một website để hiểu và sử dụng.</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 Năng lực giao tiếp và hợp tác: Trao đổi thảo luận nhóm để tìm ra những việc em có thể tìm kiếm thông tin trên Internet.</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 Năng lực giải quyết vấn đề và sáng tạo: Sử dụng các website để để tìm kiếm thông tin phục vụ cho học tập và cuộc sống hàng ngày.</w:t>
      </w:r>
    </w:p>
    <w:p w:rsidR="00C67AE9" w:rsidRDefault="00B10492">
      <w:pPr>
        <w:jc w:val="both"/>
        <w:rPr>
          <w:rFonts w:ascii="Times New Roman" w:hAnsi="Times New Roman" w:cs="Times New Roman"/>
          <w:b/>
          <w:sz w:val="26"/>
          <w:szCs w:val="26"/>
          <w:lang w:val="en-US"/>
        </w:rPr>
      </w:pPr>
      <w:r>
        <w:rPr>
          <w:rFonts w:ascii="Times New Roman" w:hAnsi="Times New Roman" w:cs="Times New Roman"/>
          <w:b/>
          <w:sz w:val="26"/>
          <w:szCs w:val="26"/>
          <w:lang w:val="en-US"/>
        </w:rPr>
        <w:t>Năng lực tin học:</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 Năng lực NLc: Tìm được trên website những thông tin cho trước phù hợp và có ích cho nhiệm vụ đặt ra.</w:t>
      </w:r>
    </w:p>
    <w:p w:rsidR="00C67AE9" w:rsidRDefault="00B10492">
      <w:pPr>
        <w:jc w:val="both"/>
        <w:rPr>
          <w:rFonts w:ascii="Times New Roman" w:hAnsi="Times New Roman" w:cs="Times New Roman"/>
          <w:b/>
          <w:sz w:val="26"/>
          <w:szCs w:val="26"/>
          <w:lang w:val="en-US"/>
        </w:rPr>
      </w:pPr>
      <w:r>
        <w:rPr>
          <w:rFonts w:ascii="Times New Roman" w:hAnsi="Times New Roman" w:cs="Times New Roman"/>
          <w:b/>
          <w:sz w:val="26"/>
          <w:szCs w:val="26"/>
          <w:lang w:val="en-US"/>
        </w:rPr>
        <w:t>2. Về phẩm chất:</w:t>
      </w:r>
    </w:p>
    <w:p w:rsidR="00C67AE9" w:rsidRDefault="00B10492">
      <w:pPr>
        <w:spacing w:line="240" w:lineRule="auto"/>
        <w:rPr>
          <w:rFonts w:ascii="Times New Roman" w:hAnsi="Times New Roman" w:cs="Times New Roman"/>
          <w:sz w:val="26"/>
          <w:szCs w:val="26"/>
          <w:lang w:val="en-US"/>
        </w:rPr>
      </w:pPr>
      <w:r>
        <w:rPr>
          <w:rFonts w:ascii="Times New Roman" w:hAnsi="Times New Roman" w:cs="Times New Roman"/>
          <w:sz w:val="26"/>
          <w:szCs w:val="26"/>
          <w:lang w:val="en-US"/>
        </w:rPr>
        <w:t>+ Chăm chỉ: Hăng hái, tích cực thảo luận nhóm để tìm kiếm, chia sẻ thông tin.</w:t>
      </w:r>
    </w:p>
    <w:p w:rsidR="00C67AE9" w:rsidRDefault="00B10492">
      <w:pPr>
        <w:spacing w:line="240" w:lineRule="auto"/>
        <w:rPr>
          <w:rFonts w:ascii="Times New Roman" w:hAnsi="Times New Roman" w:cs="Times New Roman"/>
          <w:sz w:val="26"/>
          <w:szCs w:val="26"/>
          <w:lang w:val="en-US"/>
        </w:rPr>
      </w:pPr>
      <w:r>
        <w:rPr>
          <w:rFonts w:ascii="Times New Roman" w:hAnsi="Times New Roman" w:cs="Times New Roman"/>
          <w:sz w:val="26"/>
          <w:szCs w:val="26"/>
          <w:lang w:val="en-US"/>
        </w:rPr>
        <w:t>+ Trung thực: Sử dụng website đúng mục đích.</w:t>
      </w:r>
    </w:p>
    <w:p w:rsidR="00C67AE9" w:rsidRDefault="00B10492">
      <w:pPr>
        <w:spacing w:line="240" w:lineRule="auto"/>
        <w:rPr>
          <w:rFonts w:ascii="Times New Roman" w:hAnsi="Times New Roman" w:cs="Times New Roman"/>
          <w:sz w:val="26"/>
          <w:szCs w:val="26"/>
          <w:lang w:val="en-US"/>
        </w:rPr>
      </w:pPr>
      <w:r>
        <w:rPr>
          <w:rFonts w:ascii="Times New Roman" w:hAnsi="Times New Roman" w:cs="Times New Roman"/>
          <w:sz w:val="26"/>
          <w:szCs w:val="26"/>
          <w:lang w:val="en-US"/>
        </w:rPr>
        <w:t>+ Trách nhiệm: Hoàn thành đầy đủ nhiệm vụ tìm kiếm, chia sẻ thông tin, hướng dẫn bạn cùng nhóm thực hành để biết được lợi ích của việc hợp tác, chia sẻ thông tin.</w:t>
      </w:r>
    </w:p>
    <w:p w:rsidR="00C67AE9" w:rsidRDefault="00B10492">
      <w:pPr>
        <w:jc w:val="both"/>
        <w:rPr>
          <w:rFonts w:ascii="Times New Roman" w:hAnsi="Times New Roman" w:cs="Times New Roman"/>
          <w:b/>
          <w:sz w:val="26"/>
          <w:szCs w:val="26"/>
          <w:lang w:val="en-US"/>
        </w:rPr>
      </w:pPr>
      <w:r>
        <w:rPr>
          <w:rFonts w:ascii="Times New Roman" w:hAnsi="Times New Roman" w:cs="Times New Roman"/>
          <w:b/>
          <w:sz w:val="26"/>
          <w:szCs w:val="26"/>
          <w:lang w:val="en-US"/>
        </w:rPr>
        <w:t>II. Đồ dùng dạy học:</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GV: SGK, SBT, máy tính kết nối mạng.</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HS: SGK, SBT, máy tính kết nối mạng.</w:t>
      </w:r>
    </w:p>
    <w:p w:rsidR="00C67AE9" w:rsidRDefault="00B10492">
      <w:pPr>
        <w:jc w:val="both"/>
        <w:rPr>
          <w:rFonts w:ascii="Times New Roman" w:hAnsi="Times New Roman" w:cs="Times New Roman"/>
          <w:b/>
          <w:sz w:val="26"/>
          <w:szCs w:val="26"/>
          <w:lang w:val="en-US"/>
        </w:rPr>
      </w:pPr>
      <w:r>
        <w:rPr>
          <w:rFonts w:ascii="Times New Roman" w:hAnsi="Times New Roman" w:cs="Times New Roman"/>
          <w:b/>
          <w:sz w:val="26"/>
          <w:szCs w:val="26"/>
          <w:lang w:val="en-US"/>
        </w:rPr>
        <w:t>III. Các hoạt động dạy và học:</w:t>
      </w:r>
    </w:p>
    <w:tbl>
      <w:tblPr>
        <w:tblStyle w:val="TableGrid"/>
        <w:tblW w:w="0" w:type="auto"/>
        <w:tblLook w:val="04A0" w:firstRow="1" w:lastRow="0" w:firstColumn="1" w:lastColumn="0" w:noHBand="0" w:noVBand="1"/>
      </w:tblPr>
      <w:tblGrid>
        <w:gridCol w:w="5382"/>
        <w:gridCol w:w="4416"/>
      </w:tblGrid>
      <w:tr w:rsidR="00C67AE9">
        <w:tc>
          <w:tcPr>
            <w:tcW w:w="5382" w:type="dxa"/>
          </w:tcPr>
          <w:p w:rsidR="00C67AE9" w:rsidRDefault="00B10492">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Hoạt động của giáo viên</w:t>
            </w:r>
          </w:p>
        </w:tc>
        <w:tc>
          <w:tcPr>
            <w:tcW w:w="4416" w:type="dxa"/>
          </w:tcPr>
          <w:p w:rsidR="00C67AE9" w:rsidRDefault="00B10492">
            <w:pPr>
              <w:spacing w:after="0" w:line="240" w:lineRule="auto"/>
              <w:jc w:val="center"/>
              <w:rPr>
                <w:rFonts w:ascii="Times New Roman" w:hAnsi="Times New Roman" w:cs="Times New Roman"/>
                <w:b/>
                <w:sz w:val="26"/>
                <w:szCs w:val="26"/>
                <w:lang w:val="en-US"/>
              </w:rPr>
            </w:pPr>
            <w:r>
              <w:rPr>
                <w:rFonts w:ascii="Times New Roman" w:hAnsi="Times New Roman" w:cs="Times New Roman"/>
                <w:b/>
                <w:sz w:val="26"/>
                <w:szCs w:val="26"/>
                <w:lang w:val="en-US"/>
              </w:rPr>
              <w:t>Hoạt động của học sinh</w:t>
            </w:r>
          </w:p>
        </w:tc>
      </w:tr>
      <w:tr w:rsidR="00C67AE9">
        <w:tc>
          <w:tcPr>
            <w:tcW w:w="9798" w:type="dxa"/>
            <w:gridSpan w:val="2"/>
          </w:tcPr>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1. Hoạt động khởi động (3’)</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Mục tiêu: Tạo tâm thế vào bài học mới cho HS, gợi mở về bài học</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 Tổ chức hoạt động:</w:t>
            </w:r>
          </w:p>
        </w:tc>
      </w:tr>
      <w:tr w:rsidR="00C67AE9">
        <w:tc>
          <w:tcPr>
            <w:tcW w:w="5382"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nêu yêu cầu của phần khởi động và gọi 1 HS lên thực hiện nhiệm vụ.</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gọi đại diện HS trả lời câu hỏi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chốt kiến thức: </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GV gợi mở vào bài học </w:t>
            </w:r>
          </w:p>
        </w:tc>
        <w:tc>
          <w:tcPr>
            <w:tcW w:w="4416"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HS lắng nghe để thực hiện nhiệm vụ</w:t>
            </w: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Trả lời câu hỏi</w:t>
            </w: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Nghe</w:t>
            </w:r>
          </w:p>
        </w:tc>
      </w:tr>
      <w:tr w:rsidR="00C67AE9">
        <w:tc>
          <w:tcPr>
            <w:tcW w:w="9798" w:type="dxa"/>
            <w:gridSpan w:val="2"/>
          </w:tcPr>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2. Hoạt động 2: Hình thành kiến thức mới </w:t>
            </w:r>
          </w:p>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Hoạt động 2.1. Tìm hiểu các thành phần của một website. (10’)</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Mục tiêu: Học sinh xác định được các thành phần của website và sử dụng được công cụ tìm kiếm.</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b. Nội dung và sản phẩm:</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Kiến thức: Các thành phần của website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Thực hiện yêu cầu trong hoạt động trong SGK trang 11</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Sản phẩm: Xác định được các thành phần của website trong hình 1 SGK trang 11.</w:t>
            </w:r>
          </w:p>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 Tổ chức hoạt động:</w:t>
            </w:r>
          </w:p>
        </w:tc>
      </w:tr>
      <w:tr w:rsidR="00C67AE9">
        <w:tc>
          <w:tcPr>
            <w:tcW w:w="5382"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Yêu cầu HS đọc yêu cầu của hoạt động trang 11 SGK</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nêu một số câu hỏi định hướng trong lúc thực hiện nhiệm vụ:</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Bài cho biết gì?</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Bài yêu cầu gì?</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Gọi 1 HS trả lời câu hỏi gợi ý.</w:t>
            </w: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Nhận xét câu trả lời.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Hướng dẫn HS trả lời từng câu hỏi theo nhóm đôi.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Gọi đại diện các nhóm trả lời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Gọi nhóm khác nhận xét</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chốt đáp án : Các thành phần của website thường có:</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Tên website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Địa chỉ website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Bảng chọn nội dung</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Công cụ tìm kiếm</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chốt kiến thức</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yêu cầu đọc kết luận SGK trang 11</w:t>
            </w:r>
          </w:p>
        </w:tc>
        <w:tc>
          <w:tcPr>
            <w:tcW w:w="4416"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Đọc yêu cầu của hoạt động.</w:t>
            </w: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Nghe</w:t>
            </w: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- 1 HS trả lời: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Bài cho biết: Truy cập website Bảo tàng dân tộc học Việt Nam theo địa chỉ vme.org.vn/vi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Bài yêu cầu: nêu và xác định các thành phần tương ứng trên cửa sổ của website trên hình 1.</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Nghe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Thực hiện thảo luận nhóm 2 trả lời câu hỏi.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Đại diện nhóm lên trả lời câu hỏi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Nghe</w:t>
            </w: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Nghe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Đọc theo yêu cầu.</w:t>
            </w:r>
          </w:p>
        </w:tc>
      </w:tr>
      <w:tr w:rsidR="00C67AE9">
        <w:tc>
          <w:tcPr>
            <w:tcW w:w="9798" w:type="dxa"/>
            <w:gridSpan w:val="2"/>
          </w:tcPr>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Hoạt động 2.2. Tìm thông tin trên website.(10’)</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Mục tiêu:Giúp HS hiểu được cách tìm thông tin trên website như mong muốn.</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 Nội dung và sản phẩm:</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Kiến thức: Các cách tìm thông tin trên website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Thực hiện các cách tìm thông tin trên website trong SGK trang 12</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Sản phẩm: Kết quả tìm kiếm từ các cách tìm thông tin trên website.</w:t>
            </w:r>
          </w:p>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 Tổ chức hoạt động:</w:t>
            </w:r>
          </w:p>
        </w:tc>
      </w:tr>
      <w:tr w:rsidR="00C67AE9">
        <w:tc>
          <w:tcPr>
            <w:tcW w:w="5382"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yêu cầu tìm các cách tìm thông tin trên website trong SGK.</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Gọi 1HS trả lời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Gọi 1HS nhận xét</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chốt: Có hai cách tìm thông tin trên website.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Chia nhóm 2 HS một máy tính yêu cầu thực hiện hai cách tìm thông tin trên website.</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Quan sát hướng dẫn HS còn gặp khó khăn chưa thực hiện được.</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Gọi hai HS thực hiện trên máy tính của GV HS còn lại quan sát và nhận xét.</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nhận xét bài của HS và chốt kiến thức</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HS đọc kết luận trong SGK trang 12.</w:t>
            </w:r>
          </w:p>
        </w:tc>
        <w:tc>
          <w:tcPr>
            <w:tcW w:w="4416"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Đọc SGK và trả lời</w:t>
            </w: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- 1HS trả lời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- 1HS nhận xét</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Nghe</w:t>
            </w: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Chia nhóm thực hành.</w:t>
            </w: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Hỏi lại GV nếu cần</w:t>
            </w:r>
          </w:p>
          <w:p w:rsidR="00C67AE9" w:rsidRDefault="00C67AE9">
            <w:pPr>
              <w:spacing w:after="0" w:line="240" w:lineRule="auto"/>
              <w:jc w:val="both"/>
              <w:rPr>
                <w:rFonts w:ascii="Times New Roman" w:hAnsi="Times New Roman" w:cs="Times New Roman"/>
                <w:sz w:val="26"/>
                <w:szCs w:val="26"/>
              </w:rPr>
            </w:pP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Thực hiện</w:t>
            </w:r>
          </w:p>
          <w:p w:rsidR="00C67AE9" w:rsidRDefault="00B104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Nghe</w:t>
            </w:r>
          </w:p>
          <w:p w:rsidR="00C67AE9" w:rsidRDefault="00C67AE9">
            <w:pPr>
              <w:spacing w:after="0" w:line="240" w:lineRule="auto"/>
              <w:jc w:val="both"/>
              <w:rPr>
                <w:rFonts w:ascii="Times New Roman" w:hAnsi="Times New Roman" w:cs="Times New Roman"/>
                <w:sz w:val="26"/>
                <w:szCs w:val="26"/>
                <w:lang w:val="en-US"/>
              </w:rPr>
            </w:pPr>
          </w:p>
          <w:p w:rsidR="00C67AE9" w:rsidRDefault="00B104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Đọc kết luận.</w:t>
            </w:r>
          </w:p>
        </w:tc>
      </w:tr>
      <w:tr w:rsidR="00C67AE9">
        <w:tc>
          <w:tcPr>
            <w:tcW w:w="9798" w:type="dxa"/>
            <w:gridSpan w:val="2"/>
          </w:tcPr>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lastRenderedPageBreak/>
              <w:t>3. Hoạt động 3. Luyện tập (5’)</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Mục tiêu: Giúp HS củng cố được kiến thức</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 Nội dung và sản phẩm:</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Thực hiện phần luyện tập trang 12 SGK</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Sản phẩm: Trả lời được yêu cầu của bài luyện tập</w:t>
            </w:r>
          </w:p>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 Tổ chức hoạt động:</w:t>
            </w:r>
          </w:p>
        </w:tc>
      </w:tr>
      <w:tr w:rsidR="00C67AE9">
        <w:tc>
          <w:tcPr>
            <w:tcW w:w="5382"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nêu yêu cầu của hoạt động luyện tập và làm việc chung với cả lớp.</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Gọi 1HS lên tra lời câu hỏi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quan sát nghe và nhận xét</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hướng dẫn các thao tác mà HS còn gặp khó khắn chưa thực hiện được.</w:t>
            </w:r>
          </w:p>
        </w:tc>
        <w:tc>
          <w:tcPr>
            <w:tcW w:w="4416"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HS làm việc cá nhân, lắng nghe và quan sát GV hướng dẫn để hiểu nhiệm vụ.</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HS trả lời</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Nghe nhận xét</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Quan sát và hỏi lại GV</w:t>
            </w:r>
          </w:p>
        </w:tc>
      </w:tr>
      <w:tr w:rsidR="00C67AE9">
        <w:tc>
          <w:tcPr>
            <w:tcW w:w="9798" w:type="dxa"/>
            <w:gridSpan w:val="2"/>
          </w:tcPr>
          <w:p w:rsidR="00C67AE9" w:rsidRDefault="00B1049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4. Hoạt động vận dụng (7’)</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Mục tiêu: HS biết vận dụng vào tìm kiếm thông tin về Câu lạc bộ Khoa học kĩ thuật của nhà thiếu nhi TP Hồ Chí Minh.</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 Nội dung và sản phẩm:</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Thực hiện bài vận dụng trong SGK trang 12</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Sản phẩm: Tìm kiếm được các thông tin trên website: nhathieunhitphcm.com.vn.</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 Tổ chức hoạt động:</w:t>
            </w:r>
          </w:p>
        </w:tc>
      </w:tr>
      <w:tr w:rsidR="00C67AE9">
        <w:tc>
          <w:tcPr>
            <w:tcW w:w="5382" w:type="dxa"/>
          </w:tcPr>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nêu yêu cầu của bài vận dụng</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tổ chức cho HS chia theo nhóm thi nhau tìm kiếm các thông tin nhóm nào nhanh hơn sẽ chiến thắng.</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GV nhận xét các nhóm xem nhóm nào hoạt động tích cực nhóm nào chưa tốt.</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Công bố nhóm chiến thắng</w:t>
            </w:r>
          </w:p>
          <w:p w:rsidR="00C67AE9" w:rsidRDefault="00B1049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Yêu cầu đọc ghi nhớ trong SGK trang 12</w:t>
            </w:r>
          </w:p>
        </w:tc>
        <w:tc>
          <w:tcPr>
            <w:tcW w:w="4416" w:type="dxa"/>
          </w:tcPr>
          <w:p w:rsidR="00C67AE9" w:rsidRDefault="00B104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Nghe</w:t>
            </w:r>
          </w:p>
          <w:p w:rsidR="00C67AE9" w:rsidRDefault="00B104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Chia nhóm thực hiện yêu cầu</w:t>
            </w:r>
          </w:p>
          <w:p w:rsidR="00C67AE9" w:rsidRDefault="00C67AE9">
            <w:pPr>
              <w:spacing w:after="0" w:line="240" w:lineRule="auto"/>
              <w:jc w:val="both"/>
              <w:rPr>
                <w:rFonts w:ascii="Times New Roman" w:hAnsi="Times New Roman" w:cs="Times New Roman"/>
                <w:sz w:val="26"/>
                <w:szCs w:val="26"/>
                <w:lang w:val="en-US"/>
              </w:rPr>
            </w:pPr>
          </w:p>
          <w:p w:rsidR="00C67AE9" w:rsidRDefault="00C67AE9">
            <w:pPr>
              <w:spacing w:after="0" w:line="240" w:lineRule="auto"/>
              <w:jc w:val="both"/>
              <w:rPr>
                <w:rFonts w:ascii="Times New Roman" w:hAnsi="Times New Roman" w:cs="Times New Roman"/>
                <w:sz w:val="26"/>
                <w:szCs w:val="26"/>
                <w:lang w:val="en-US"/>
              </w:rPr>
            </w:pPr>
          </w:p>
          <w:p w:rsidR="00C67AE9" w:rsidRDefault="00B104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Nghe</w:t>
            </w:r>
          </w:p>
          <w:p w:rsidR="00C67AE9" w:rsidRDefault="00C67AE9">
            <w:pPr>
              <w:spacing w:after="0" w:line="240" w:lineRule="auto"/>
              <w:jc w:val="both"/>
              <w:rPr>
                <w:rFonts w:ascii="Times New Roman" w:hAnsi="Times New Roman" w:cs="Times New Roman"/>
                <w:sz w:val="26"/>
                <w:szCs w:val="26"/>
                <w:lang w:val="en-US"/>
              </w:rPr>
            </w:pPr>
          </w:p>
          <w:p w:rsidR="00C67AE9" w:rsidRDefault="00B104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Tuyên dương</w:t>
            </w:r>
          </w:p>
          <w:p w:rsidR="00C67AE9" w:rsidRDefault="00B10492">
            <w:pPr>
              <w:spacing w:after="0" w:line="24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Đọc ghi nhớ SGK.</w:t>
            </w:r>
          </w:p>
        </w:tc>
      </w:tr>
    </w:tbl>
    <w:p w:rsidR="00C67AE9" w:rsidRDefault="00B10492">
      <w:pPr>
        <w:jc w:val="both"/>
        <w:rPr>
          <w:rFonts w:ascii="Times New Roman" w:hAnsi="Times New Roman" w:cs="Times New Roman"/>
          <w:b/>
          <w:sz w:val="26"/>
          <w:szCs w:val="26"/>
        </w:rPr>
      </w:pPr>
      <w:r>
        <w:rPr>
          <w:rFonts w:ascii="Times New Roman" w:hAnsi="Times New Roman" w:cs="Times New Roman"/>
          <w:b/>
          <w:sz w:val="26"/>
          <w:szCs w:val="26"/>
        </w:rPr>
        <w:t>IV. Điều chỉnh sau bài dạy (Nếu có)</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w:t>
      </w:r>
    </w:p>
    <w:p w:rsidR="00C67AE9" w:rsidRDefault="00B10492">
      <w:pPr>
        <w:jc w:val="both"/>
        <w:rPr>
          <w:rFonts w:ascii="Times New Roman" w:hAnsi="Times New Roman" w:cs="Times New Roman"/>
          <w:sz w:val="26"/>
          <w:szCs w:val="26"/>
          <w:lang w:val="en-US"/>
        </w:rPr>
      </w:pPr>
      <w:r>
        <w:rPr>
          <w:rFonts w:ascii="Times New Roman" w:hAnsi="Times New Roman" w:cs="Times New Roman"/>
          <w:sz w:val="26"/>
          <w:szCs w:val="26"/>
          <w:lang w:val="en-US"/>
        </w:rPr>
        <w:t>……………………………………………………………………………………………</w:t>
      </w:r>
    </w:p>
    <w:p w:rsidR="00C67AE9" w:rsidRDefault="00C67AE9">
      <w:pPr>
        <w:jc w:val="center"/>
        <w:rPr>
          <w:rFonts w:ascii="Times New Roman" w:hAnsi="Times New Roman" w:cs="Times New Roman"/>
          <w:sz w:val="26"/>
          <w:szCs w:val="26"/>
          <w:lang w:val="en-US"/>
        </w:rPr>
      </w:pPr>
      <w:bookmarkStart w:id="0" w:name="_GoBack"/>
      <w:bookmarkEnd w:id="0"/>
    </w:p>
    <w:sectPr w:rsidR="00C67AE9">
      <w:headerReference w:type="even" r:id="rId7"/>
      <w:headerReference w:type="default" r:id="rId8"/>
      <w:footerReference w:type="even" r:id="rId9"/>
      <w:footerReference w:type="default" r:id="rId10"/>
      <w:headerReference w:type="first" r:id="rId11"/>
      <w:footerReference w:type="first" r:id="rId12"/>
      <w:pgSz w:w="11907" w:h="16840"/>
      <w:pgMar w:top="567" w:right="624" w:bottom="567" w:left="851" w:header="426" w:footer="302"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B15" w:rsidRDefault="00E42B15">
      <w:pPr>
        <w:spacing w:line="240" w:lineRule="auto"/>
      </w:pPr>
      <w:r>
        <w:separator/>
      </w:r>
    </w:p>
  </w:endnote>
  <w:endnote w:type="continuationSeparator" w:id="0">
    <w:p w:rsidR="00E42B15" w:rsidRDefault="00E42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BE8" w:rsidRDefault="00977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AE9" w:rsidRDefault="00B10492">
    <w:pPr>
      <w:widowControl w:val="0"/>
      <w:tabs>
        <w:tab w:val="center" w:pos="4680"/>
        <w:tab w:val="right" w:pos="9360"/>
        <w:tab w:val="right" w:pos="10348"/>
      </w:tabs>
      <w:spacing w:before="120" w:after="120" w:line="240" w:lineRule="auto"/>
      <w:jc w:val="center"/>
      <w:rPr>
        <w:rFonts w:ascii="Times New Roman" w:eastAsia="SimSun" w:hAnsi="Times New Roman" w:cs="Times New Roman"/>
        <w:b/>
        <w:color w:val="FFFFFF" w:themeColor="background1"/>
        <w:kern w:val="2"/>
        <w:sz w:val="24"/>
        <w:szCs w:val="24"/>
        <w:lang w:val="en-US" w:eastAsia="zh-CN"/>
      </w:rPr>
    </w:pPr>
    <w:r>
      <w:rPr>
        <w:rFonts w:ascii="Times New Roman" w:eastAsia="SimSun" w:hAnsi="Times New Roman"/>
        <w:b/>
        <w:color w:val="FFFFFF" w:themeColor="background1"/>
        <w:kern w:val="2"/>
        <w:sz w:val="24"/>
        <w:szCs w:val="24"/>
        <w:lang w:val="en-US" w:eastAsia="zh-CN"/>
      </w:rPr>
      <w:t>https://hoatieu.vn/tai-lieu/giao-an-tin-hoc-5-canh-dieu-225303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BE8" w:rsidRDefault="00977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B15" w:rsidRDefault="00E42B15">
      <w:pPr>
        <w:spacing w:after="0"/>
      </w:pPr>
      <w:r>
        <w:separator/>
      </w:r>
    </w:p>
  </w:footnote>
  <w:footnote w:type="continuationSeparator" w:id="0">
    <w:p w:rsidR="00E42B15" w:rsidRDefault="00E42B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BE8" w:rsidRDefault="00977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AE9" w:rsidRDefault="00C67AE9">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BE8" w:rsidRDefault="00977B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1C"/>
    <w:rsid w:val="000557ED"/>
    <w:rsid w:val="00063833"/>
    <w:rsid w:val="000678B4"/>
    <w:rsid w:val="000E27BF"/>
    <w:rsid w:val="001442D5"/>
    <w:rsid w:val="00174391"/>
    <w:rsid w:val="00210E25"/>
    <w:rsid w:val="00267083"/>
    <w:rsid w:val="00276A2F"/>
    <w:rsid w:val="002A7904"/>
    <w:rsid w:val="002C6545"/>
    <w:rsid w:val="002F4CF0"/>
    <w:rsid w:val="00373E86"/>
    <w:rsid w:val="00404054"/>
    <w:rsid w:val="00421D76"/>
    <w:rsid w:val="004257B6"/>
    <w:rsid w:val="004D5C19"/>
    <w:rsid w:val="004D6480"/>
    <w:rsid w:val="005246CF"/>
    <w:rsid w:val="00601297"/>
    <w:rsid w:val="006561EE"/>
    <w:rsid w:val="006942AF"/>
    <w:rsid w:val="00697EDF"/>
    <w:rsid w:val="006A018F"/>
    <w:rsid w:val="006A3D8F"/>
    <w:rsid w:val="0073128D"/>
    <w:rsid w:val="007B5255"/>
    <w:rsid w:val="0080342E"/>
    <w:rsid w:val="00861A76"/>
    <w:rsid w:val="00881A21"/>
    <w:rsid w:val="008977F6"/>
    <w:rsid w:val="00977BE8"/>
    <w:rsid w:val="00991272"/>
    <w:rsid w:val="00991388"/>
    <w:rsid w:val="009C325C"/>
    <w:rsid w:val="00A13AE4"/>
    <w:rsid w:val="00A462DD"/>
    <w:rsid w:val="00AD36E3"/>
    <w:rsid w:val="00B005A0"/>
    <w:rsid w:val="00B10492"/>
    <w:rsid w:val="00B6701B"/>
    <w:rsid w:val="00C20CCD"/>
    <w:rsid w:val="00C63A85"/>
    <w:rsid w:val="00C67AE9"/>
    <w:rsid w:val="00CA19F8"/>
    <w:rsid w:val="00CE6C45"/>
    <w:rsid w:val="00D12575"/>
    <w:rsid w:val="00D4501C"/>
    <w:rsid w:val="00D51518"/>
    <w:rsid w:val="00D75749"/>
    <w:rsid w:val="00E076B7"/>
    <w:rsid w:val="00E42B15"/>
    <w:rsid w:val="00E5000A"/>
    <w:rsid w:val="00EC7C9A"/>
    <w:rsid w:val="00EE5D3F"/>
    <w:rsid w:val="00EF569A"/>
    <w:rsid w:val="00F103C6"/>
    <w:rsid w:val="00F66BE9"/>
    <w:rsid w:val="00F84A8D"/>
    <w:rsid w:val="00FD4EE5"/>
    <w:rsid w:val="00FE6466"/>
    <w:rsid w:val="297815A5"/>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qFormat/>
    <w:pPr>
      <w:widowControl w:val="0"/>
      <w:autoSpaceDE w:val="0"/>
      <w:autoSpaceDN w:val="0"/>
      <w:spacing w:before="126" w:after="0" w:line="240" w:lineRule="auto"/>
      <w:ind w:firstLine="283"/>
    </w:pPr>
    <w:rPr>
      <w:rFonts w:ascii="Times New Roman" w:eastAsia="Times New Roman" w:hAnsi="Times New Roman" w:cs="Times New Roman"/>
      <w:sz w:val="26"/>
      <w:szCs w:val="26"/>
      <w:lang w:val="vi"/>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pPr>
      <w:ind w:left="720"/>
      <w:contextualSpacing/>
    </w:p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ListParagraphChar">
    <w:name w:val="List Paragraph Char"/>
    <w:link w:val="ListParagraph"/>
    <w:uiPriority w:val="1"/>
    <w:locked/>
  </w:style>
  <w:style w:type="character" w:customStyle="1" w:styleId="BodyTextChar">
    <w:name w:val="Body Text Char"/>
    <w:basedOn w:val="DefaultParagraphFont"/>
    <w:link w:val="BodyText"/>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TableGrid1">
    <w:name w:val="Table Grid1"/>
    <w:basedOn w:val="TableNormal"/>
    <w:uiPriority w:val="5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FC411-B283-42A3-B9F9-038AABF5B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Giáo án Tin học 5 sách Cánh Diều - HoaTieu.vn</vt:lpstr>
    </vt:vector>
  </TitlesOfParts>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5 sách Cánh Diều - HoaTieu.vn</dc:title>
  <dc:creator/>
  <dc:description>Giáo án Tin học 5 sách Cánh Diều - HoaTieu.vn</dc:description>
  <cp:lastModifiedBy/>
  <cp:revision>1</cp:revision>
  <dcterms:created xsi:type="dcterms:W3CDTF">2024-12-25T08:55:00Z</dcterms:created>
  <dcterms:modified xsi:type="dcterms:W3CDTF">2024-12-25T08:55:00Z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