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31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12: CẤU TRÚC RẼ NHÁNH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Hiểu được cấu trúc rẽ nhánh.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Biết hợp tác với các bạn để tạo chương trình sử dụng cấu trúc rẽ nhánh.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Biết áp dụng cấu trúc rẽ nhánh vào học tập thực tế.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phần mềm tạo được chương trình đơn giản sử dụng cấu trúc rẽ nhánh.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sử dụng cấu trúc rẽ nhánh.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hiện các yêu cầu của bài học.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học tập: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HS: SGK, SBT.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Cấu trúc rẽ nhánh. (10’)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Sử dụng được cấu trúc rẽ nhánh trong môi trường lập trình Scratch.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Cấu trúc rẽ nhánh.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yêu cầu trong hoạt động 1 trong SGK trang 79.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1.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1 trang 79 SGK.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Hướng dẫn HS trả lời.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đáp án: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80 SGK.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Hình 1 thể hiện kịch bản Mèo kiểm tra em làm toán.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Hãy quan sát sơ đồ và trả lời các câu hỏi.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2.2. Phép kết hợp (10’)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nhận biết và sử dụng lệnh rẽ nhánh khuyết và lệnh rẽ nhánh đủ.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Lệnh rẽ nhánh khuyết và lệnh rẽ nhánh đủ.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2 trang 80.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2.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nội dung hoạt động 2 trong SGK trang 80.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81 SGK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tra lời câu hỏi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tạo chương trình sử dụng các phép so sánh giá trị hai biểu thức..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81.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81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07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8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zAndd+2QLL9N2DmrWBJXUnF2UQ==">CgMxLjAyCGguZ2pkZ3hzOAByITFhYUl6UDR3d0wzR1FVMzdRRDBteUZHMWZFbFBvdk5CVQ==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2024-12-25T09:34:00Z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